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438D42" w14:textId="77777777" w:rsidR="006227BB" w:rsidRPr="00A540B4" w:rsidRDefault="006227BB" w:rsidP="006227BB">
      <w:pPr>
        <w:pStyle w:val="HTMLPreformatted"/>
        <w:rPr>
          <w:rFonts w:ascii="Times New Roman" w:hAnsi="Times New Roman" w:cs="Times New Roman"/>
          <w:sz w:val="24"/>
          <w:szCs w:val="24"/>
        </w:rPr>
      </w:pPr>
      <w:r w:rsidRPr="00A540B4">
        <w:rPr>
          <w:rFonts w:ascii="Times New Roman" w:hAnsi="Times New Roman" w:cs="Times New Roman"/>
          <w:sz w:val="24"/>
          <w:szCs w:val="24"/>
        </w:rPr>
        <w:t xml:space="preserve">January 4, </w:t>
      </w:r>
      <w:bookmarkStart w:id="0" w:name="_GoBack"/>
      <w:r w:rsidRPr="00A540B4">
        <w:rPr>
          <w:rFonts w:ascii="Times New Roman" w:hAnsi="Times New Roman" w:cs="Times New Roman"/>
          <w:sz w:val="24"/>
          <w:szCs w:val="24"/>
        </w:rPr>
        <w:t>2016</w:t>
      </w:r>
      <w:bookmarkEnd w:id="0"/>
    </w:p>
    <w:p w14:paraId="074410C2" w14:textId="77777777" w:rsidR="006227BB" w:rsidRDefault="006227BB" w:rsidP="0003079C">
      <w:pPr>
        <w:rPr>
          <w:rFonts w:ascii="Times New Roman" w:eastAsia="Times New Roman" w:hAnsi="Times New Roman" w:cs="Times New Roman"/>
        </w:rPr>
      </w:pPr>
    </w:p>
    <w:p w14:paraId="2BD67AD3" w14:textId="164245E2" w:rsidR="009072FF" w:rsidRPr="00A93CF5" w:rsidRDefault="0003079C" w:rsidP="0003079C">
      <w:pPr>
        <w:rPr>
          <w:rFonts w:ascii="Times New Roman" w:eastAsia="Times New Roman" w:hAnsi="Times New Roman" w:cs="Times New Roman"/>
        </w:rPr>
      </w:pPr>
      <w:r w:rsidRPr="00A93CF5">
        <w:rPr>
          <w:rFonts w:ascii="Times New Roman" w:eastAsia="Times New Roman" w:hAnsi="Times New Roman" w:cs="Times New Roman"/>
        </w:rPr>
        <w:t>Virginia Brennan, Ph</w:t>
      </w:r>
      <w:r w:rsidR="00F10754" w:rsidRPr="00A93CF5">
        <w:rPr>
          <w:rFonts w:ascii="Times New Roman" w:eastAsia="Times New Roman" w:hAnsi="Times New Roman" w:cs="Times New Roman"/>
        </w:rPr>
        <w:t>.</w:t>
      </w:r>
      <w:r w:rsidRPr="00A93CF5">
        <w:rPr>
          <w:rFonts w:ascii="Times New Roman" w:eastAsia="Times New Roman" w:hAnsi="Times New Roman" w:cs="Times New Roman"/>
        </w:rPr>
        <w:t>D</w:t>
      </w:r>
      <w:r w:rsidR="00F10754" w:rsidRPr="00A93CF5">
        <w:rPr>
          <w:rFonts w:ascii="Times New Roman" w:eastAsia="Times New Roman" w:hAnsi="Times New Roman" w:cs="Times New Roman"/>
        </w:rPr>
        <w:t>.</w:t>
      </w:r>
      <w:r w:rsidRPr="00A93CF5">
        <w:rPr>
          <w:rFonts w:ascii="Times New Roman" w:eastAsia="Times New Roman" w:hAnsi="Times New Roman" w:cs="Times New Roman"/>
        </w:rPr>
        <w:t>, M</w:t>
      </w:r>
      <w:r w:rsidR="00F10754" w:rsidRPr="00A93CF5">
        <w:rPr>
          <w:rFonts w:ascii="Times New Roman" w:eastAsia="Times New Roman" w:hAnsi="Times New Roman" w:cs="Times New Roman"/>
        </w:rPr>
        <w:t>.</w:t>
      </w:r>
      <w:r w:rsidR="00F624E9" w:rsidRPr="00A93CF5">
        <w:rPr>
          <w:rFonts w:ascii="Times New Roman" w:eastAsia="Times New Roman" w:hAnsi="Times New Roman" w:cs="Times New Roman"/>
        </w:rPr>
        <w:t>A.</w:t>
      </w:r>
      <w:r w:rsidRPr="00A93CF5">
        <w:rPr>
          <w:rFonts w:ascii="Times New Roman" w:eastAsia="Times New Roman" w:hAnsi="Times New Roman" w:cs="Times New Roman"/>
        </w:rPr>
        <w:t xml:space="preserve">, </w:t>
      </w:r>
    </w:p>
    <w:p w14:paraId="0335D9EE" w14:textId="5E32B3A3" w:rsidR="0003079C" w:rsidRPr="00A93CF5" w:rsidRDefault="0003079C" w:rsidP="0003079C">
      <w:pPr>
        <w:rPr>
          <w:rFonts w:ascii="Times New Roman" w:eastAsia="Times New Roman" w:hAnsi="Times New Roman" w:cs="Times New Roman"/>
        </w:rPr>
      </w:pPr>
      <w:r w:rsidRPr="00A93CF5">
        <w:rPr>
          <w:rFonts w:ascii="Times New Roman" w:eastAsia="Times New Roman" w:hAnsi="Times New Roman" w:cs="Times New Roman"/>
        </w:rPr>
        <w:t>Editor</w:t>
      </w:r>
    </w:p>
    <w:p w14:paraId="43F643A5" w14:textId="77777777" w:rsidR="0003079C" w:rsidRDefault="0003079C" w:rsidP="0003079C">
      <w:pPr>
        <w:rPr>
          <w:rFonts w:ascii="Times New Roman" w:eastAsia="Times New Roman" w:hAnsi="Times New Roman" w:cs="Times New Roman"/>
        </w:rPr>
      </w:pPr>
      <w:r w:rsidRPr="00A93CF5">
        <w:rPr>
          <w:rFonts w:ascii="Times New Roman" w:eastAsia="Times New Roman" w:hAnsi="Times New Roman" w:cs="Times New Roman"/>
          <w:iCs/>
        </w:rPr>
        <w:t>Journal of Health Care for the Poor and Underserved</w:t>
      </w:r>
      <w:r w:rsidRPr="00A93CF5">
        <w:rPr>
          <w:rFonts w:ascii="Times New Roman" w:eastAsia="Times New Roman" w:hAnsi="Times New Roman" w:cs="Times New Roman"/>
          <w:i/>
          <w:iCs/>
        </w:rPr>
        <w:br/>
      </w:r>
      <w:proofErr w:type="spellStart"/>
      <w:r w:rsidRPr="00A93CF5">
        <w:rPr>
          <w:rFonts w:ascii="Times New Roman" w:eastAsia="Times New Roman" w:hAnsi="Times New Roman" w:cs="Times New Roman"/>
        </w:rPr>
        <w:t>Meharry</w:t>
      </w:r>
      <w:proofErr w:type="spellEnd"/>
      <w:r w:rsidRPr="00A93CF5">
        <w:rPr>
          <w:rFonts w:ascii="Times New Roman" w:eastAsia="Times New Roman" w:hAnsi="Times New Roman" w:cs="Times New Roman"/>
        </w:rPr>
        <w:t xml:space="preserve"> Medical College</w:t>
      </w:r>
      <w:r w:rsidRPr="00A93CF5">
        <w:rPr>
          <w:rFonts w:ascii="Times New Roman" w:eastAsia="Times New Roman" w:hAnsi="Times New Roman" w:cs="Times New Roman"/>
        </w:rPr>
        <w:br/>
        <w:t>1005 D. B. Todd Blvd.</w:t>
      </w:r>
      <w:r w:rsidRPr="00A93CF5">
        <w:rPr>
          <w:rFonts w:ascii="Times New Roman" w:eastAsia="Times New Roman" w:hAnsi="Times New Roman" w:cs="Times New Roman"/>
        </w:rPr>
        <w:br/>
        <w:t>Nashville, TN 37208</w:t>
      </w:r>
      <w:r w:rsidRPr="00A93CF5">
        <w:rPr>
          <w:rFonts w:ascii="Times New Roman" w:eastAsia="Times New Roman" w:hAnsi="Times New Roman" w:cs="Times New Roman"/>
        </w:rPr>
        <w:br/>
      </w:r>
    </w:p>
    <w:p w14:paraId="5F760473" w14:textId="77777777" w:rsidR="0087575D" w:rsidRPr="00A93CF5" w:rsidRDefault="0087575D" w:rsidP="0003079C">
      <w:pPr>
        <w:rPr>
          <w:rFonts w:ascii="Times New Roman" w:eastAsia="Times New Roman" w:hAnsi="Times New Roman" w:cs="Times New Roman"/>
        </w:rPr>
      </w:pPr>
    </w:p>
    <w:p w14:paraId="20840FCE" w14:textId="0E41E3BD" w:rsidR="0003079C" w:rsidRPr="00A93CF5" w:rsidRDefault="00261A99" w:rsidP="0003079C">
      <w:pPr>
        <w:rPr>
          <w:rFonts w:ascii="Times New Roman" w:eastAsia="Times New Roman" w:hAnsi="Times New Roman" w:cs="Times New Roman"/>
        </w:rPr>
      </w:pPr>
      <w:r w:rsidRPr="00A93CF5">
        <w:rPr>
          <w:rFonts w:ascii="Times New Roman" w:eastAsia="Times New Roman" w:hAnsi="Times New Roman" w:cs="Times New Roman"/>
        </w:rPr>
        <w:t>Dear Dr. Brennan,</w:t>
      </w:r>
    </w:p>
    <w:p w14:paraId="7F021739" w14:textId="77777777" w:rsidR="00261A99" w:rsidRPr="00A93CF5" w:rsidRDefault="00261A99" w:rsidP="0003079C">
      <w:pPr>
        <w:rPr>
          <w:rFonts w:ascii="Times New Roman" w:eastAsia="Times New Roman" w:hAnsi="Times New Roman" w:cs="Times New Roman"/>
        </w:rPr>
      </w:pPr>
    </w:p>
    <w:p w14:paraId="24B46B07" w14:textId="36F5931C" w:rsidR="00985530" w:rsidRPr="00A93CF5" w:rsidRDefault="00EB1621" w:rsidP="00985530">
      <w:pPr>
        <w:rPr>
          <w:rFonts w:ascii="Times New Roman" w:hAnsi="Times New Roman" w:cs="Times New Roman"/>
        </w:rPr>
      </w:pPr>
      <w:r w:rsidRPr="00A93CF5">
        <w:rPr>
          <w:rFonts w:ascii="Times New Roman" w:hAnsi="Times New Roman" w:cs="Times New Roman"/>
        </w:rPr>
        <w:t xml:space="preserve">Please consider our manuscript </w:t>
      </w:r>
      <w:r w:rsidRPr="00A93CF5">
        <w:rPr>
          <w:rFonts w:ascii="Times New Roman" w:hAnsi="Times New Roman" w:cs="Times New Roman"/>
          <w:i/>
        </w:rPr>
        <w:t>“</w:t>
      </w:r>
      <w:r w:rsidRPr="008E5FA1">
        <w:rPr>
          <w:rFonts w:ascii="Times New Roman" w:hAnsi="Times New Roman" w:cs="Times New Roman"/>
          <w:bCs/>
        </w:rPr>
        <w:t>Rural Access to Healthcare: Will the Patient Protection and Affordable Care Act Make a Difference?</w:t>
      </w:r>
      <w:r w:rsidRPr="008E5FA1">
        <w:rPr>
          <w:rFonts w:ascii="Times New Roman" w:hAnsi="Times New Roman" w:cs="Times New Roman"/>
        </w:rPr>
        <w:t>”</w:t>
      </w:r>
      <w:r w:rsidRPr="00A93CF5">
        <w:rPr>
          <w:rFonts w:ascii="Times New Roman" w:hAnsi="Times New Roman" w:cs="Times New Roman"/>
        </w:rPr>
        <w:t xml:space="preserve"> for publication as a commentary article in the</w:t>
      </w:r>
      <w:r w:rsidRPr="00A93CF5">
        <w:rPr>
          <w:rFonts w:ascii="Times New Roman" w:eastAsia="Times New Roman" w:hAnsi="Times New Roman" w:cs="Times New Roman"/>
        </w:rPr>
        <w:t xml:space="preserve"> </w:t>
      </w:r>
      <w:r w:rsidR="00261A99" w:rsidRPr="00A93CF5">
        <w:rPr>
          <w:rFonts w:ascii="Times New Roman" w:eastAsia="Times New Roman" w:hAnsi="Times New Roman" w:cs="Times New Roman"/>
          <w:i/>
        </w:rPr>
        <w:t>Journal of Health Care for the Poor and Underserved</w:t>
      </w:r>
      <w:r w:rsidR="00985530" w:rsidRPr="00A93CF5">
        <w:rPr>
          <w:rFonts w:ascii="Times New Roman" w:eastAsia="Times New Roman" w:hAnsi="Times New Roman" w:cs="Times New Roman"/>
        </w:rPr>
        <w:t xml:space="preserve">. </w:t>
      </w:r>
      <w:r w:rsidR="00985530" w:rsidRPr="00A93CF5">
        <w:rPr>
          <w:rFonts w:ascii="Times New Roman" w:hAnsi="Times New Roman" w:cs="Times New Roman"/>
        </w:rPr>
        <w:t xml:space="preserve">This article reviews literature on rural healthcare access, barriers, and use to determine what, if any, effects the Patient Protection and Affordable Care Act (PPACA) will have </w:t>
      </w:r>
      <w:r w:rsidR="00AA1AB4">
        <w:rPr>
          <w:rFonts w:ascii="Times New Roman" w:hAnsi="Times New Roman" w:cs="Times New Roman"/>
        </w:rPr>
        <w:t xml:space="preserve">on the poor and underserved. </w:t>
      </w:r>
      <w:r w:rsidR="00985530" w:rsidRPr="00A93CF5">
        <w:rPr>
          <w:rFonts w:ascii="Times New Roman" w:hAnsi="Times New Roman" w:cs="Times New Roman"/>
        </w:rPr>
        <w:t xml:space="preserve">This work represents a valuable contribution to our understanding of healthcare availability </w:t>
      </w:r>
      <w:r w:rsidR="00DB37D6">
        <w:rPr>
          <w:rFonts w:ascii="Times New Roman" w:hAnsi="Times New Roman" w:cs="Times New Roman"/>
        </w:rPr>
        <w:t>research</w:t>
      </w:r>
      <w:r w:rsidR="00985530" w:rsidRPr="00A93CF5">
        <w:rPr>
          <w:rFonts w:ascii="Times New Roman" w:hAnsi="Times New Roman" w:cs="Times New Roman"/>
        </w:rPr>
        <w:t xml:space="preserve"> in the U.S. We feel the findings and applications of this work would be of particular interest to your readership, given the controversial an</w:t>
      </w:r>
      <w:r w:rsidR="00AA1AB4">
        <w:rPr>
          <w:rFonts w:ascii="Times New Roman" w:hAnsi="Times New Roman" w:cs="Times New Roman"/>
        </w:rPr>
        <w:t>d ongoing debate on healthcare.</w:t>
      </w:r>
      <w:r w:rsidR="00985530" w:rsidRPr="00A93CF5">
        <w:rPr>
          <w:rFonts w:ascii="Times New Roman" w:hAnsi="Times New Roman" w:cs="Times New Roman"/>
        </w:rPr>
        <w:t xml:space="preserve"> We feel this work represents a significant advancement in understanding of legislative impacts on </w:t>
      </w:r>
      <w:r w:rsidR="00855373" w:rsidRPr="00A93CF5">
        <w:rPr>
          <w:rFonts w:ascii="Times New Roman" w:hAnsi="Times New Roman" w:cs="Times New Roman"/>
        </w:rPr>
        <w:t>the availability of healthcare to poor and underserved populations</w:t>
      </w:r>
      <w:r w:rsidR="00985530" w:rsidRPr="00A93CF5">
        <w:rPr>
          <w:rFonts w:ascii="Times New Roman" w:hAnsi="Times New Roman" w:cs="Times New Roman"/>
        </w:rPr>
        <w:t>.</w:t>
      </w:r>
    </w:p>
    <w:p w14:paraId="6FCA2F8A" w14:textId="152417DE" w:rsidR="007B3A4C" w:rsidRPr="00A93CF5" w:rsidRDefault="007B3A4C" w:rsidP="0003079C">
      <w:pPr>
        <w:rPr>
          <w:rFonts w:ascii="Times New Roman" w:eastAsia="Times New Roman" w:hAnsi="Times New Roman" w:cs="Times New Roman"/>
        </w:rPr>
      </w:pPr>
    </w:p>
    <w:p w14:paraId="00C41AAD" w14:textId="77777777" w:rsidR="00855373" w:rsidRPr="00A93CF5" w:rsidRDefault="00855373" w:rsidP="00855373">
      <w:pPr>
        <w:rPr>
          <w:rFonts w:ascii="Times New Roman" w:hAnsi="Times New Roman" w:cs="Times New Roman"/>
        </w:rPr>
      </w:pPr>
      <w:r w:rsidRPr="00A93CF5">
        <w:rPr>
          <w:rFonts w:ascii="Times New Roman" w:hAnsi="Times New Roman" w:cs="Times New Roman"/>
        </w:rPr>
        <w:t xml:space="preserve">This manuscript contains original research utilizing previously published literature and is not being considered for publication elsewhere. All coauthors have approved of this manuscript, have been actively involved, and hold themselves fully responsible for the content. </w:t>
      </w:r>
    </w:p>
    <w:p w14:paraId="2520CBBE" w14:textId="77777777" w:rsidR="00261A99" w:rsidRPr="00A93CF5" w:rsidRDefault="00261A99" w:rsidP="0003079C">
      <w:pPr>
        <w:rPr>
          <w:rFonts w:ascii="Times New Roman" w:eastAsia="Times New Roman" w:hAnsi="Times New Roman" w:cs="Times New Roman"/>
        </w:rPr>
      </w:pPr>
    </w:p>
    <w:p w14:paraId="74D2BD11" w14:textId="53AC2FAF" w:rsidR="00FB7CA4" w:rsidRPr="00A93CF5" w:rsidRDefault="00FB7CA4" w:rsidP="0003079C">
      <w:pPr>
        <w:rPr>
          <w:rFonts w:ascii="Times New Roman" w:eastAsia="Times New Roman" w:hAnsi="Times New Roman" w:cs="Times New Roman"/>
        </w:rPr>
      </w:pPr>
      <w:r w:rsidRPr="00A93CF5">
        <w:rPr>
          <w:rFonts w:ascii="Times New Roman" w:eastAsia="Times New Roman" w:hAnsi="Times New Roman" w:cs="Times New Roman"/>
        </w:rPr>
        <w:t xml:space="preserve">Thank you for your consideration. </w:t>
      </w:r>
    </w:p>
    <w:p w14:paraId="08A5515B" w14:textId="77777777" w:rsidR="00FB7CA4" w:rsidRPr="00A93CF5" w:rsidRDefault="00FB7CA4" w:rsidP="0003079C">
      <w:pPr>
        <w:rPr>
          <w:rFonts w:ascii="Times New Roman" w:eastAsia="Times New Roman" w:hAnsi="Times New Roman" w:cs="Times New Roman"/>
        </w:rPr>
      </w:pPr>
    </w:p>
    <w:p w14:paraId="39DE7548" w14:textId="77777777" w:rsidR="00A93CF5" w:rsidRDefault="00A93CF5" w:rsidP="0003079C">
      <w:pPr>
        <w:rPr>
          <w:rFonts w:ascii="Times New Roman" w:eastAsia="Times New Roman" w:hAnsi="Times New Roman" w:cs="Times New Roman"/>
        </w:rPr>
      </w:pPr>
    </w:p>
    <w:p w14:paraId="06195E09" w14:textId="77777777" w:rsidR="00DB37D6" w:rsidRDefault="00DB37D6" w:rsidP="0003079C">
      <w:pPr>
        <w:rPr>
          <w:rFonts w:ascii="Times New Roman" w:eastAsia="Times New Roman" w:hAnsi="Times New Roman" w:cs="Times New Roman"/>
        </w:rPr>
      </w:pPr>
    </w:p>
    <w:p w14:paraId="16392FFA" w14:textId="77777777" w:rsidR="00DB37D6" w:rsidRPr="00A93CF5" w:rsidRDefault="00DB37D6" w:rsidP="0003079C">
      <w:pPr>
        <w:rPr>
          <w:rFonts w:ascii="Times New Roman" w:eastAsia="Times New Roman" w:hAnsi="Times New Roman" w:cs="Times New Roman"/>
        </w:rPr>
      </w:pPr>
    </w:p>
    <w:p w14:paraId="492EB393" w14:textId="5051B367" w:rsidR="00FB7CA4" w:rsidRPr="00A93CF5" w:rsidRDefault="0087575D" w:rsidP="0003079C">
      <w:pPr>
        <w:rPr>
          <w:rFonts w:ascii="Times New Roman" w:eastAsia="Times New Roman" w:hAnsi="Times New Roman" w:cs="Times New Roman"/>
        </w:rPr>
      </w:pPr>
      <w:r>
        <w:rPr>
          <w:rFonts w:ascii="Times New Roman" w:eastAsia="Times New Roman" w:hAnsi="Times New Roman" w:cs="Times New Roman"/>
        </w:rPr>
        <w:t>Kind regards</w:t>
      </w:r>
      <w:r w:rsidR="00FB7CA4" w:rsidRPr="00A93CF5">
        <w:rPr>
          <w:rFonts w:ascii="Times New Roman" w:eastAsia="Times New Roman" w:hAnsi="Times New Roman" w:cs="Times New Roman"/>
        </w:rPr>
        <w:t>,</w:t>
      </w:r>
    </w:p>
    <w:p w14:paraId="21B61F99" w14:textId="51C5EF80" w:rsidR="0087575D" w:rsidRPr="00A93CF5" w:rsidRDefault="0087575D" w:rsidP="0003079C">
      <w:pPr>
        <w:rPr>
          <w:rFonts w:ascii="Times New Roman" w:eastAsia="Times New Roman" w:hAnsi="Times New Roman" w:cs="Times New Roman"/>
        </w:rPr>
      </w:pPr>
      <w:r w:rsidRPr="00A540B4">
        <w:rPr>
          <w:rFonts w:ascii="Times New Roman" w:hAnsi="Times New Roman" w:cs="Times New Roman"/>
          <w:noProof/>
        </w:rPr>
        <w:drawing>
          <wp:inline distT="0" distB="0" distL="0" distR="0" wp14:anchorId="3433B3D5" wp14:editId="3E86BB22">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24465A17" w14:textId="26461C4E" w:rsidR="00FB7CA4" w:rsidRDefault="00FB7CA4" w:rsidP="0003079C">
      <w:pPr>
        <w:rPr>
          <w:rFonts w:ascii="Times New Roman" w:eastAsia="Times New Roman" w:hAnsi="Times New Roman" w:cs="Times New Roman"/>
        </w:rPr>
      </w:pPr>
      <w:r w:rsidRPr="00A93CF5">
        <w:rPr>
          <w:rFonts w:ascii="Times New Roman" w:eastAsia="Times New Roman" w:hAnsi="Times New Roman" w:cs="Times New Roman"/>
        </w:rPr>
        <w:t xml:space="preserve">Andrew </w:t>
      </w:r>
      <w:r w:rsidR="00A93CF5" w:rsidRPr="00A93CF5">
        <w:rPr>
          <w:rFonts w:ascii="Times New Roman" w:eastAsia="Times New Roman" w:hAnsi="Times New Roman" w:cs="Times New Roman"/>
        </w:rPr>
        <w:t xml:space="preserve">G. </w:t>
      </w:r>
      <w:r w:rsidRPr="00A93CF5">
        <w:rPr>
          <w:rFonts w:ascii="Times New Roman" w:eastAsia="Times New Roman" w:hAnsi="Times New Roman" w:cs="Times New Roman"/>
        </w:rPr>
        <w:t>Huff, Ph</w:t>
      </w:r>
      <w:r w:rsidR="00F10754" w:rsidRPr="00A93CF5">
        <w:rPr>
          <w:rFonts w:ascii="Times New Roman" w:eastAsia="Times New Roman" w:hAnsi="Times New Roman" w:cs="Times New Roman"/>
        </w:rPr>
        <w:t>.</w:t>
      </w:r>
      <w:r w:rsidRPr="00A93CF5">
        <w:rPr>
          <w:rFonts w:ascii="Times New Roman" w:eastAsia="Times New Roman" w:hAnsi="Times New Roman" w:cs="Times New Roman"/>
        </w:rPr>
        <w:t>D</w:t>
      </w:r>
      <w:r w:rsidR="00F10754" w:rsidRPr="00A93CF5">
        <w:rPr>
          <w:rFonts w:ascii="Times New Roman" w:eastAsia="Times New Roman" w:hAnsi="Times New Roman" w:cs="Times New Roman"/>
        </w:rPr>
        <w:t>., M.S.</w:t>
      </w:r>
    </w:p>
    <w:p w14:paraId="082386E6" w14:textId="77777777" w:rsidR="0087575D" w:rsidRPr="00A540B4" w:rsidRDefault="0087575D" w:rsidP="0087575D">
      <w:pPr>
        <w:rPr>
          <w:rFonts w:ascii="Times New Roman" w:hAnsi="Times New Roman" w:cs="Times New Roman"/>
        </w:rPr>
      </w:pPr>
      <w:r>
        <w:rPr>
          <w:rFonts w:ascii="Times New Roman" w:hAnsi="Times New Roman" w:cs="Times New Roman"/>
        </w:rPr>
        <w:t xml:space="preserve">Senior Scientist </w:t>
      </w:r>
    </w:p>
    <w:p w14:paraId="55FAC9D2" w14:textId="77777777" w:rsidR="0087575D" w:rsidRPr="00A540B4" w:rsidRDefault="0087575D" w:rsidP="0087575D">
      <w:pPr>
        <w:rPr>
          <w:rFonts w:ascii="Times New Roman" w:hAnsi="Times New Roman" w:cs="Times New Roman"/>
        </w:rPr>
      </w:pPr>
      <w:r w:rsidRPr="00A540B4">
        <w:rPr>
          <w:rFonts w:ascii="Times New Roman" w:hAnsi="Times New Roman" w:cs="Times New Roman"/>
        </w:rPr>
        <w:t>EcoHealth Alliance</w:t>
      </w:r>
    </w:p>
    <w:p w14:paraId="34003CA6" w14:textId="77777777" w:rsidR="0087575D" w:rsidRPr="00A93CF5" w:rsidRDefault="0087575D" w:rsidP="0003079C">
      <w:pPr>
        <w:rPr>
          <w:rFonts w:ascii="Times New Roman" w:eastAsia="Times New Roman" w:hAnsi="Times New Roman" w:cs="Times New Roman"/>
        </w:rPr>
      </w:pPr>
    </w:p>
    <w:p w14:paraId="39924A0D" w14:textId="77777777" w:rsidR="00FB7CA4" w:rsidRPr="00A93CF5" w:rsidRDefault="00FB7CA4" w:rsidP="0003079C">
      <w:pPr>
        <w:rPr>
          <w:rFonts w:ascii="Times New Roman" w:eastAsia="Times New Roman" w:hAnsi="Times New Roman" w:cs="Times New Roman"/>
        </w:rPr>
      </w:pPr>
    </w:p>
    <w:p w14:paraId="3C2F9649" w14:textId="77777777" w:rsidR="00FB7CA4" w:rsidRPr="00A93CF5" w:rsidRDefault="00FB7CA4" w:rsidP="0003079C">
      <w:pPr>
        <w:rPr>
          <w:rFonts w:ascii="Times New Roman" w:eastAsia="Times New Roman" w:hAnsi="Times New Roman" w:cs="Times New Roman"/>
        </w:rPr>
      </w:pPr>
    </w:p>
    <w:p w14:paraId="2F0B7AB9" w14:textId="77777777" w:rsidR="00FB7CA4" w:rsidRPr="00A93CF5" w:rsidRDefault="00FB7CA4">
      <w:pPr>
        <w:rPr>
          <w:rFonts w:ascii="Times New Roman" w:hAnsi="Times New Roman" w:cs="Times New Roman"/>
        </w:rPr>
      </w:pPr>
    </w:p>
    <w:p w14:paraId="37F9EF33" w14:textId="77777777" w:rsidR="00A93CF5" w:rsidRDefault="00A93CF5"/>
    <w:sectPr w:rsidR="00A93CF5" w:rsidSect="004A491B">
      <w:head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FBE72C" w14:textId="77777777" w:rsidR="00807CC9" w:rsidRDefault="00807CC9" w:rsidP="00807CC9">
      <w:r>
        <w:separator/>
      </w:r>
    </w:p>
  </w:endnote>
  <w:endnote w:type="continuationSeparator" w:id="0">
    <w:p w14:paraId="4347B855" w14:textId="77777777" w:rsidR="00807CC9" w:rsidRDefault="00807CC9" w:rsidP="00807C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8C2D98" w14:textId="77777777" w:rsidR="00807CC9" w:rsidRDefault="00807CC9" w:rsidP="00807CC9">
      <w:r>
        <w:separator/>
      </w:r>
    </w:p>
  </w:footnote>
  <w:footnote w:type="continuationSeparator" w:id="0">
    <w:p w14:paraId="2A4534A9" w14:textId="77777777" w:rsidR="00807CC9" w:rsidRDefault="00807CC9" w:rsidP="00807CC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BB78A4" w14:textId="48656B8B" w:rsidR="00807CC9" w:rsidRDefault="00807CC9">
    <w:pPr>
      <w:pStyle w:val="Header"/>
    </w:pPr>
    <w:r>
      <w:rPr>
        <w:rFonts w:ascii="Arial" w:hAnsi="Arial" w:cs="Arial"/>
        <w:noProof/>
      </w:rPr>
      <w:drawing>
        <wp:inline distT="0" distB="0" distL="0" distR="0" wp14:anchorId="75DB7C2C" wp14:editId="0037AB89">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2848"/>
    <w:rsid w:val="0002213E"/>
    <w:rsid w:val="0003079C"/>
    <w:rsid w:val="000E5946"/>
    <w:rsid w:val="00252B54"/>
    <w:rsid w:val="00261A99"/>
    <w:rsid w:val="002833AF"/>
    <w:rsid w:val="004A491B"/>
    <w:rsid w:val="006227BB"/>
    <w:rsid w:val="007B3A4C"/>
    <w:rsid w:val="00807CC9"/>
    <w:rsid w:val="00855373"/>
    <w:rsid w:val="0087575D"/>
    <w:rsid w:val="008E5FA1"/>
    <w:rsid w:val="009072FF"/>
    <w:rsid w:val="00985530"/>
    <w:rsid w:val="00A32649"/>
    <w:rsid w:val="00A93CF5"/>
    <w:rsid w:val="00AA1AB4"/>
    <w:rsid w:val="00B5392E"/>
    <w:rsid w:val="00DB37D6"/>
    <w:rsid w:val="00EB1621"/>
    <w:rsid w:val="00F10754"/>
    <w:rsid w:val="00F42848"/>
    <w:rsid w:val="00F624E9"/>
    <w:rsid w:val="00FB7CA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38E6AA6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079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4284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42848"/>
    <w:rPr>
      <w:rFonts w:ascii="Lucida Grande" w:hAnsi="Lucida Grande" w:cs="Lucida Grande"/>
      <w:sz w:val="18"/>
      <w:szCs w:val="18"/>
    </w:rPr>
  </w:style>
  <w:style w:type="character" w:styleId="Emphasis">
    <w:name w:val="Emphasis"/>
    <w:basedOn w:val="DefaultParagraphFont"/>
    <w:uiPriority w:val="20"/>
    <w:qFormat/>
    <w:rsid w:val="0003079C"/>
    <w:rPr>
      <w:i/>
      <w:iCs/>
    </w:rPr>
  </w:style>
  <w:style w:type="character" w:styleId="CommentReference">
    <w:name w:val="annotation reference"/>
    <w:basedOn w:val="DefaultParagraphFont"/>
    <w:uiPriority w:val="99"/>
    <w:semiHidden/>
    <w:unhideWhenUsed/>
    <w:rsid w:val="00FB7CA4"/>
    <w:rPr>
      <w:sz w:val="18"/>
      <w:szCs w:val="18"/>
    </w:rPr>
  </w:style>
  <w:style w:type="paragraph" w:styleId="CommentText">
    <w:name w:val="annotation text"/>
    <w:basedOn w:val="Normal"/>
    <w:link w:val="CommentTextChar"/>
    <w:uiPriority w:val="99"/>
    <w:semiHidden/>
    <w:unhideWhenUsed/>
    <w:rsid w:val="00FB7CA4"/>
  </w:style>
  <w:style w:type="character" w:customStyle="1" w:styleId="CommentTextChar">
    <w:name w:val="Comment Text Char"/>
    <w:basedOn w:val="DefaultParagraphFont"/>
    <w:link w:val="CommentText"/>
    <w:uiPriority w:val="99"/>
    <w:semiHidden/>
    <w:rsid w:val="00FB7CA4"/>
  </w:style>
  <w:style w:type="paragraph" w:styleId="CommentSubject">
    <w:name w:val="annotation subject"/>
    <w:basedOn w:val="CommentText"/>
    <w:next w:val="CommentText"/>
    <w:link w:val="CommentSubjectChar"/>
    <w:uiPriority w:val="99"/>
    <w:semiHidden/>
    <w:unhideWhenUsed/>
    <w:rsid w:val="00FB7CA4"/>
    <w:rPr>
      <w:b/>
      <w:bCs/>
      <w:sz w:val="20"/>
      <w:szCs w:val="20"/>
    </w:rPr>
  </w:style>
  <w:style w:type="character" w:customStyle="1" w:styleId="CommentSubjectChar">
    <w:name w:val="Comment Subject Char"/>
    <w:basedOn w:val="CommentTextChar"/>
    <w:link w:val="CommentSubject"/>
    <w:uiPriority w:val="99"/>
    <w:semiHidden/>
    <w:rsid w:val="00FB7CA4"/>
    <w:rPr>
      <w:b/>
      <w:bCs/>
      <w:sz w:val="20"/>
      <w:szCs w:val="20"/>
    </w:rPr>
  </w:style>
  <w:style w:type="paragraph" w:styleId="HTMLPreformatted">
    <w:name w:val="HTML Preformatted"/>
    <w:basedOn w:val="Normal"/>
    <w:link w:val="HTMLPreformattedChar"/>
    <w:uiPriority w:val="99"/>
    <w:unhideWhenUsed/>
    <w:rsid w:val="006227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6227BB"/>
    <w:rPr>
      <w:rFonts w:ascii="Courier" w:hAnsi="Courier" w:cs="Courier"/>
      <w:sz w:val="20"/>
      <w:szCs w:val="20"/>
    </w:rPr>
  </w:style>
  <w:style w:type="paragraph" w:styleId="Header">
    <w:name w:val="header"/>
    <w:basedOn w:val="Normal"/>
    <w:link w:val="HeaderChar"/>
    <w:uiPriority w:val="99"/>
    <w:unhideWhenUsed/>
    <w:rsid w:val="00807CC9"/>
    <w:pPr>
      <w:tabs>
        <w:tab w:val="center" w:pos="4320"/>
        <w:tab w:val="right" w:pos="8640"/>
      </w:tabs>
    </w:pPr>
  </w:style>
  <w:style w:type="character" w:customStyle="1" w:styleId="HeaderChar">
    <w:name w:val="Header Char"/>
    <w:basedOn w:val="DefaultParagraphFont"/>
    <w:link w:val="Header"/>
    <w:uiPriority w:val="99"/>
    <w:rsid w:val="00807CC9"/>
  </w:style>
  <w:style w:type="paragraph" w:styleId="Footer">
    <w:name w:val="footer"/>
    <w:basedOn w:val="Normal"/>
    <w:link w:val="FooterChar"/>
    <w:uiPriority w:val="99"/>
    <w:unhideWhenUsed/>
    <w:rsid w:val="00807CC9"/>
    <w:pPr>
      <w:tabs>
        <w:tab w:val="center" w:pos="4320"/>
        <w:tab w:val="right" w:pos="8640"/>
      </w:tabs>
    </w:pPr>
  </w:style>
  <w:style w:type="character" w:customStyle="1" w:styleId="FooterChar">
    <w:name w:val="Footer Char"/>
    <w:basedOn w:val="DefaultParagraphFont"/>
    <w:link w:val="Footer"/>
    <w:uiPriority w:val="99"/>
    <w:rsid w:val="00807CC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079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4284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42848"/>
    <w:rPr>
      <w:rFonts w:ascii="Lucida Grande" w:hAnsi="Lucida Grande" w:cs="Lucida Grande"/>
      <w:sz w:val="18"/>
      <w:szCs w:val="18"/>
    </w:rPr>
  </w:style>
  <w:style w:type="character" w:styleId="Emphasis">
    <w:name w:val="Emphasis"/>
    <w:basedOn w:val="DefaultParagraphFont"/>
    <w:uiPriority w:val="20"/>
    <w:qFormat/>
    <w:rsid w:val="0003079C"/>
    <w:rPr>
      <w:i/>
      <w:iCs/>
    </w:rPr>
  </w:style>
  <w:style w:type="character" w:styleId="CommentReference">
    <w:name w:val="annotation reference"/>
    <w:basedOn w:val="DefaultParagraphFont"/>
    <w:uiPriority w:val="99"/>
    <w:semiHidden/>
    <w:unhideWhenUsed/>
    <w:rsid w:val="00FB7CA4"/>
    <w:rPr>
      <w:sz w:val="18"/>
      <w:szCs w:val="18"/>
    </w:rPr>
  </w:style>
  <w:style w:type="paragraph" w:styleId="CommentText">
    <w:name w:val="annotation text"/>
    <w:basedOn w:val="Normal"/>
    <w:link w:val="CommentTextChar"/>
    <w:uiPriority w:val="99"/>
    <w:semiHidden/>
    <w:unhideWhenUsed/>
    <w:rsid w:val="00FB7CA4"/>
  </w:style>
  <w:style w:type="character" w:customStyle="1" w:styleId="CommentTextChar">
    <w:name w:val="Comment Text Char"/>
    <w:basedOn w:val="DefaultParagraphFont"/>
    <w:link w:val="CommentText"/>
    <w:uiPriority w:val="99"/>
    <w:semiHidden/>
    <w:rsid w:val="00FB7CA4"/>
  </w:style>
  <w:style w:type="paragraph" w:styleId="CommentSubject">
    <w:name w:val="annotation subject"/>
    <w:basedOn w:val="CommentText"/>
    <w:next w:val="CommentText"/>
    <w:link w:val="CommentSubjectChar"/>
    <w:uiPriority w:val="99"/>
    <w:semiHidden/>
    <w:unhideWhenUsed/>
    <w:rsid w:val="00FB7CA4"/>
    <w:rPr>
      <w:b/>
      <w:bCs/>
      <w:sz w:val="20"/>
      <w:szCs w:val="20"/>
    </w:rPr>
  </w:style>
  <w:style w:type="character" w:customStyle="1" w:styleId="CommentSubjectChar">
    <w:name w:val="Comment Subject Char"/>
    <w:basedOn w:val="CommentTextChar"/>
    <w:link w:val="CommentSubject"/>
    <w:uiPriority w:val="99"/>
    <w:semiHidden/>
    <w:rsid w:val="00FB7CA4"/>
    <w:rPr>
      <w:b/>
      <w:bCs/>
      <w:sz w:val="20"/>
      <w:szCs w:val="20"/>
    </w:rPr>
  </w:style>
  <w:style w:type="paragraph" w:styleId="HTMLPreformatted">
    <w:name w:val="HTML Preformatted"/>
    <w:basedOn w:val="Normal"/>
    <w:link w:val="HTMLPreformattedChar"/>
    <w:uiPriority w:val="99"/>
    <w:unhideWhenUsed/>
    <w:rsid w:val="006227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6227BB"/>
    <w:rPr>
      <w:rFonts w:ascii="Courier" w:hAnsi="Courier" w:cs="Courier"/>
      <w:sz w:val="20"/>
      <w:szCs w:val="20"/>
    </w:rPr>
  </w:style>
  <w:style w:type="paragraph" w:styleId="Header">
    <w:name w:val="header"/>
    <w:basedOn w:val="Normal"/>
    <w:link w:val="HeaderChar"/>
    <w:uiPriority w:val="99"/>
    <w:unhideWhenUsed/>
    <w:rsid w:val="00807CC9"/>
    <w:pPr>
      <w:tabs>
        <w:tab w:val="center" w:pos="4320"/>
        <w:tab w:val="right" w:pos="8640"/>
      </w:tabs>
    </w:pPr>
  </w:style>
  <w:style w:type="character" w:customStyle="1" w:styleId="HeaderChar">
    <w:name w:val="Header Char"/>
    <w:basedOn w:val="DefaultParagraphFont"/>
    <w:link w:val="Header"/>
    <w:uiPriority w:val="99"/>
    <w:rsid w:val="00807CC9"/>
  </w:style>
  <w:style w:type="paragraph" w:styleId="Footer">
    <w:name w:val="footer"/>
    <w:basedOn w:val="Normal"/>
    <w:link w:val="FooterChar"/>
    <w:uiPriority w:val="99"/>
    <w:unhideWhenUsed/>
    <w:rsid w:val="00807CC9"/>
    <w:pPr>
      <w:tabs>
        <w:tab w:val="center" w:pos="4320"/>
        <w:tab w:val="right" w:pos="8640"/>
      </w:tabs>
    </w:pPr>
  </w:style>
  <w:style w:type="character" w:customStyle="1" w:styleId="FooterChar">
    <w:name w:val="Footer Char"/>
    <w:basedOn w:val="DefaultParagraphFont"/>
    <w:link w:val="Footer"/>
    <w:uiPriority w:val="99"/>
    <w:rsid w:val="00807C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220</Words>
  <Characters>1255</Characters>
  <Application>Microsoft Macintosh Word</Application>
  <DocSecurity>0</DocSecurity>
  <Lines>10</Lines>
  <Paragraphs>2</Paragraphs>
  <ScaleCrop>false</ScaleCrop>
  <Company>Ecohealth Alliance</Company>
  <LinksUpToDate>false</LinksUpToDate>
  <CharactersWithSpaces>1473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Robyn Schreiber</dc:creator>
  <cp:keywords/>
  <dc:description/>
  <cp:lastModifiedBy>Andrew Huff</cp:lastModifiedBy>
  <cp:revision>22</cp:revision>
  <dcterms:created xsi:type="dcterms:W3CDTF">2015-12-22T16:50:00Z</dcterms:created>
  <dcterms:modified xsi:type="dcterms:W3CDTF">2016-01-04T20:02:00Z</dcterms:modified>
</cp:coreProperties>
</file>